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3AB" w:rsidRPr="0035193F" w:rsidRDefault="00C03850" w:rsidP="007114E9">
      <w:pPr>
        <w:pStyle w:val="Default"/>
        <w:jc w:val="center"/>
        <w:rPr>
          <w:rFonts w:cstheme="minorBidi"/>
          <w:b/>
          <w:bCs/>
          <w:i/>
          <w:color w:val="00B0F0"/>
          <w:sz w:val="56"/>
          <w:szCs w:val="56"/>
        </w:rPr>
      </w:pPr>
      <w:r w:rsidRPr="008173AB">
        <w:rPr>
          <w:rFonts w:ascii="Arial" w:eastAsia="Times New Roman" w:hAnsi="Arial" w:cs="Arial"/>
          <w:b/>
          <w:bCs/>
          <w:noProof/>
          <w:color w:val="4D5065"/>
          <w:sz w:val="36"/>
          <w:szCs w:val="36"/>
        </w:rPr>
        <w:drawing>
          <wp:inline distT="0" distB="0" distL="0" distR="0" wp14:anchorId="31F47A95" wp14:editId="0B0F763B">
            <wp:extent cx="7092950" cy="81485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6705" cy="827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73AB" w:rsidRPr="0035193F">
        <w:rPr>
          <w:rFonts w:cstheme="minorBidi"/>
          <w:b/>
          <w:bCs/>
          <w:i/>
          <w:color w:val="00B0F0"/>
          <w:sz w:val="56"/>
          <w:szCs w:val="56"/>
        </w:rPr>
        <w:t>MICROSOFT EXCEL 2013</w:t>
      </w:r>
      <w:r w:rsidR="00FF3FD4" w:rsidRPr="0035193F">
        <w:rPr>
          <w:rFonts w:cstheme="minorBidi"/>
          <w:b/>
          <w:bCs/>
          <w:i/>
          <w:color w:val="00B0F0"/>
          <w:sz w:val="56"/>
          <w:szCs w:val="56"/>
        </w:rPr>
        <w:t xml:space="preserve"> BASIC</w:t>
      </w:r>
    </w:p>
    <w:p w:rsidR="00EF1943" w:rsidRPr="00E91568" w:rsidRDefault="00095B96" w:rsidP="00EF1943">
      <w:pPr>
        <w:pStyle w:val="Default"/>
        <w:jc w:val="center"/>
        <w:rPr>
          <w:rFonts w:cstheme="minorBidi"/>
          <w:b/>
          <w:bCs/>
          <w:color w:val="C00000"/>
          <w:sz w:val="44"/>
          <w:szCs w:val="44"/>
        </w:rPr>
      </w:pPr>
      <w:proofErr w:type="gramStart"/>
      <w:r>
        <w:rPr>
          <w:rFonts w:cstheme="minorBidi"/>
          <w:b/>
          <w:bCs/>
          <w:color w:val="C00000"/>
          <w:sz w:val="44"/>
          <w:szCs w:val="44"/>
        </w:rPr>
        <w:t xml:space="preserve">Sunday </w:t>
      </w:r>
      <w:r w:rsidR="009F2608">
        <w:rPr>
          <w:rFonts w:cstheme="minorBidi"/>
          <w:b/>
          <w:bCs/>
          <w:color w:val="C00000"/>
          <w:sz w:val="44"/>
          <w:szCs w:val="44"/>
        </w:rPr>
        <w:t>August 20</w:t>
      </w:r>
      <w:r>
        <w:rPr>
          <w:rFonts w:cstheme="minorBidi"/>
          <w:b/>
          <w:bCs/>
          <w:color w:val="C00000"/>
          <w:sz w:val="44"/>
          <w:szCs w:val="44"/>
        </w:rPr>
        <w:t>th</w:t>
      </w:r>
      <w:r w:rsidR="009F2608">
        <w:rPr>
          <w:rFonts w:cstheme="minorBidi"/>
          <w:b/>
          <w:bCs/>
          <w:color w:val="C00000"/>
          <w:sz w:val="44"/>
          <w:szCs w:val="44"/>
        </w:rPr>
        <w:t xml:space="preserve"> </w:t>
      </w:r>
      <w:r w:rsidR="00EF1943">
        <w:rPr>
          <w:rFonts w:cstheme="minorBidi"/>
          <w:b/>
          <w:bCs/>
          <w:color w:val="C00000"/>
          <w:sz w:val="44"/>
          <w:szCs w:val="44"/>
        </w:rPr>
        <w:t>10</w:t>
      </w:r>
      <w:r w:rsidR="00EF1943" w:rsidRPr="00E91568">
        <w:rPr>
          <w:rFonts w:cstheme="minorBidi"/>
          <w:b/>
          <w:bCs/>
          <w:color w:val="C00000"/>
          <w:sz w:val="44"/>
          <w:szCs w:val="44"/>
        </w:rPr>
        <w:t>:</w:t>
      </w:r>
      <w:r w:rsidR="00EF1943">
        <w:rPr>
          <w:rFonts w:cstheme="minorBidi"/>
          <w:b/>
          <w:bCs/>
          <w:color w:val="C00000"/>
          <w:sz w:val="44"/>
          <w:szCs w:val="44"/>
        </w:rPr>
        <w:t>0</w:t>
      </w:r>
      <w:r w:rsidR="00EF1943" w:rsidRPr="00E91568">
        <w:rPr>
          <w:rFonts w:cstheme="minorBidi"/>
          <w:b/>
          <w:bCs/>
          <w:color w:val="C00000"/>
          <w:sz w:val="44"/>
          <w:szCs w:val="44"/>
        </w:rPr>
        <w:t xml:space="preserve">0 </w:t>
      </w:r>
      <w:r w:rsidR="00EF1943">
        <w:rPr>
          <w:rFonts w:cstheme="minorBidi"/>
          <w:b/>
          <w:bCs/>
          <w:color w:val="C00000"/>
          <w:sz w:val="44"/>
          <w:szCs w:val="44"/>
        </w:rPr>
        <w:t xml:space="preserve">a.m. </w:t>
      </w:r>
      <w:r w:rsidR="00EF1943" w:rsidRPr="00E91568">
        <w:rPr>
          <w:rFonts w:cstheme="minorBidi"/>
          <w:b/>
          <w:bCs/>
          <w:color w:val="C00000"/>
          <w:sz w:val="44"/>
          <w:szCs w:val="44"/>
        </w:rPr>
        <w:t>-</w:t>
      </w:r>
      <w:bookmarkStart w:id="0" w:name="_GoBack"/>
      <w:bookmarkEnd w:id="0"/>
      <w:r w:rsidR="00EF1943">
        <w:rPr>
          <w:rFonts w:cstheme="minorBidi"/>
          <w:b/>
          <w:bCs/>
          <w:color w:val="C00000"/>
          <w:sz w:val="44"/>
          <w:szCs w:val="44"/>
        </w:rPr>
        <w:t xml:space="preserve"> 4</w:t>
      </w:r>
      <w:r w:rsidR="00EF1943" w:rsidRPr="00E91568">
        <w:rPr>
          <w:rFonts w:cstheme="minorBidi"/>
          <w:b/>
          <w:bCs/>
          <w:color w:val="C00000"/>
          <w:sz w:val="44"/>
          <w:szCs w:val="44"/>
        </w:rPr>
        <w:t>:</w:t>
      </w:r>
      <w:r w:rsidR="00EF1943">
        <w:rPr>
          <w:rFonts w:cstheme="minorBidi"/>
          <w:b/>
          <w:bCs/>
          <w:color w:val="C00000"/>
          <w:sz w:val="44"/>
          <w:szCs w:val="44"/>
        </w:rPr>
        <w:t>0</w:t>
      </w:r>
      <w:r w:rsidR="00EF1943" w:rsidRPr="00E91568">
        <w:rPr>
          <w:rFonts w:cstheme="minorBidi"/>
          <w:b/>
          <w:bCs/>
          <w:color w:val="C00000"/>
          <w:sz w:val="44"/>
          <w:szCs w:val="44"/>
        </w:rPr>
        <w:t xml:space="preserve">0 </w:t>
      </w:r>
      <w:r w:rsidR="00EF1943">
        <w:rPr>
          <w:rFonts w:cstheme="minorBidi"/>
          <w:b/>
          <w:bCs/>
          <w:color w:val="C00000"/>
          <w:sz w:val="44"/>
          <w:szCs w:val="44"/>
        </w:rPr>
        <w:t>p.m.</w:t>
      </w:r>
      <w:proofErr w:type="gramEnd"/>
    </w:p>
    <w:p w:rsidR="00EF1943" w:rsidRDefault="00EF1943" w:rsidP="00EF1943">
      <w:pPr>
        <w:pStyle w:val="Default"/>
        <w:jc w:val="center"/>
        <w:rPr>
          <w:rFonts w:cstheme="minorBidi"/>
          <w:b/>
          <w:bCs/>
          <w:color w:val="C00000"/>
          <w:sz w:val="44"/>
          <w:szCs w:val="44"/>
        </w:rPr>
      </w:pPr>
      <w:r w:rsidRPr="00DB3433">
        <w:rPr>
          <w:rFonts w:cstheme="minorBidi"/>
          <w:b/>
          <w:bCs/>
          <w:color w:val="C00000"/>
          <w:sz w:val="44"/>
          <w:szCs w:val="44"/>
        </w:rPr>
        <w:t xml:space="preserve">Franklin Jamatkhana Social hall 220 28th ST NE </w:t>
      </w:r>
    </w:p>
    <w:p w:rsidR="00EF1943" w:rsidRPr="00E91568" w:rsidRDefault="00EF1943" w:rsidP="00EF1943">
      <w:pPr>
        <w:pStyle w:val="Default"/>
        <w:jc w:val="center"/>
        <w:rPr>
          <w:rFonts w:cstheme="minorBidi"/>
          <w:b/>
          <w:bCs/>
          <w:color w:val="C00000"/>
          <w:sz w:val="44"/>
          <w:szCs w:val="44"/>
        </w:rPr>
      </w:pPr>
      <w:r w:rsidRPr="00E91568">
        <w:rPr>
          <w:rFonts w:cstheme="minorBidi"/>
          <w:b/>
          <w:bCs/>
          <w:color w:val="C00000"/>
          <w:sz w:val="44"/>
          <w:szCs w:val="44"/>
        </w:rPr>
        <w:t>Fee for this A</w:t>
      </w:r>
      <w:r>
        <w:rPr>
          <w:rFonts w:cstheme="minorBidi"/>
          <w:b/>
          <w:bCs/>
          <w:color w:val="C00000"/>
          <w:sz w:val="44"/>
          <w:szCs w:val="44"/>
        </w:rPr>
        <w:t>ll Day Information Session is $2</w:t>
      </w:r>
      <w:r w:rsidRPr="00E91568">
        <w:rPr>
          <w:rFonts w:cstheme="minorBidi"/>
          <w:b/>
          <w:bCs/>
          <w:color w:val="C00000"/>
          <w:sz w:val="44"/>
          <w:szCs w:val="44"/>
        </w:rPr>
        <w:t xml:space="preserve">0.00 </w:t>
      </w:r>
    </w:p>
    <w:p w:rsidR="00C03850" w:rsidRDefault="00C03850" w:rsidP="00C03850">
      <w:pPr>
        <w:pStyle w:val="DateTimeLocation"/>
        <w:widowControl w:val="0"/>
        <w:rPr>
          <w:rFonts w:ascii="Arial" w:hAnsi="Arial" w:cs="Arial"/>
          <w:b/>
          <w:bCs/>
          <w:color w:val="7A6A1D"/>
          <w:sz w:val="28"/>
          <w:szCs w:val="28"/>
          <w14:ligatures w14:val="none"/>
        </w:rPr>
      </w:pPr>
    </w:p>
    <w:p w:rsidR="00C03850" w:rsidRPr="00E91568" w:rsidRDefault="00C03850" w:rsidP="00095B96">
      <w:pPr>
        <w:pStyle w:val="DateTimeLocation"/>
        <w:widowControl w:val="0"/>
        <w:jc w:val="center"/>
        <w:rPr>
          <w:rFonts w:ascii="Arial" w:hAnsi="Arial" w:cs="Arial"/>
          <w:b/>
          <w:bCs/>
          <w:color w:val="002060"/>
          <w:sz w:val="28"/>
          <w:szCs w:val="28"/>
          <w14:ligatures w14:val="none"/>
        </w:rPr>
      </w:pPr>
      <w:r w:rsidRPr="00E91568">
        <w:rPr>
          <w:rFonts w:ascii="Arial" w:hAnsi="Arial" w:cs="Arial"/>
          <w:b/>
          <w:bCs/>
          <w:color w:val="002060"/>
          <w:sz w:val="28"/>
          <w:szCs w:val="28"/>
          <w14:ligatures w14:val="none"/>
        </w:rPr>
        <w:t xml:space="preserve">Participants will acquire basic knowledge on how to effectively use </w:t>
      </w:r>
      <w:r>
        <w:rPr>
          <w:rFonts w:ascii="Arial" w:hAnsi="Arial" w:cs="Arial"/>
          <w:b/>
          <w:bCs/>
          <w:color w:val="002060"/>
          <w:sz w:val="28"/>
          <w:szCs w:val="28"/>
          <w14:ligatures w14:val="none"/>
        </w:rPr>
        <w:t>MS Excel 2013</w:t>
      </w:r>
    </w:p>
    <w:tbl>
      <w:tblPr>
        <w:tblStyle w:val="TableGrid"/>
        <w:tblpPr w:leftFromText="180" w:rightFromText="180" w:vertAnchor="page" w:horzAnchor="margin" w:tblpXSpec="center" w:tblpY="5596"/>
        <w:tblW w:w="11965" w:type="dxa"/>
        <w:tblLook w:val="04A0" w:firstRow="1" w:lastRow="0" w:firstColumn="1" w:lastColumn="0" w:noHBand="0" w:noVBand="1"/>
      </w:tblPr>
      <w:tblGrid>
        <w:gridCol w:w="6338"/>
        <w:gridCol w:w="5627"/>
      </w:tblGrid>
      <w:tr w:rsidR="00EF1943" w:rsidTr="00EF1943">
        <w:trPr>
          <w:trHeight w:val="6110"/>
        </w:trPr>
        <w:tc>
          <w:tcPr>
            <w:tcW w:w="6338" w:type="dxa"/>
          </w:tcPr>
          <w:p w:rsidR="00EF1943" w:rsidRPr="008A3FFB" w:rsidRDefault="00EF1943" w:rsidP="00EF1943">
            <w:pPr>
              <w:outlineLvl w:val="2"/>
              <w:rPr>
                <w:rStyle w:val="SubtleEmphasis"/>
                <w:b/>
                <w:color w:val="0070C0"/>
                <w:sz w:val="28"/>
                <w:szCs w:val="28"/>
              </w:rPr>
            </w:pPr>
            <w:r w:rsidRPr="008A3FFB">
              <w:rPr>
                <w:rStyle w:val="SubtleEmphasis"/>
                <w:b/>
                <w:color w:val="0070C0"/>
                <w:sz w:val="28"/>
                <w:szCs w:val="28"/>
              </w:rPr>
              <w:t>New Excel 2013 Interface</w:t>
            </w:r>
          </w:p>
          <w:p w:rsidR="00EF1943" w:rsidRPr="008A3FFB" w:rsidRDefault="00EF1943" w:rsidP="00EF1943">
            <w:pPr>
              <w:pStyle w:val="ListParagraph"/>
              <w:numPr>
                <w:ilvl w:val="0"/>
                <w:numId w:val="19"/>
              </w:numPr>
              <w:outlineLvl w:val="2"/>
              <w:rPr>
                <w:rStyle w:val="SubtleEmphasis"/>
                <w:color w:val="0070C0"/>
                <w:sz w:val="28"/>
                <w:szCs w:val="28"/>
              </w:rPr>
            </w:pPr>
            <w:r w:rsidRPr="008A3FFB">
              <w:rPr>
                <w:rStyle w:val="SubtleEmphasis"/>
                <w:color w:val="0070C0"/>
                <w:sz w:val="28"/>
                <w:szCs w:val="28"/>
              </w:rPr>
              <w:t>Understand the Ribbon and Contextual Tabs</w:t>
            </w:r>
          </w:p>
          <w:p w:rsidR="00EF1943" w:rsidRPr="008A3FFB" w:rsidRDefault="00EF1943" w:rsidP="00EF1943">
            <w:pPr>
              <w:pStyle w:val="ListParagraph"/>
              <w:numPr>
                <w:ilvl w:val="0"/>
                <w:numId w:val="19"/>
              </w:numPr>
              <w:outlineLvl w:val="2"/>
              <w:rPr>
                <w:rStyle w:val="SubtleEmphasis"/>
                <w:color w:val="0070C0"/>
                <w:sz w:val="28"/>
                <w:szCs w:val="28"/>
              </w:rPr>
            </w:pPr>
            <w:r w:rsidRPr="008A3FFB">
              <w:rPr>
                <w:rStyle w:val="SubtleEmphasis"/>
                <w:color w:val="0070C0"/>
                <w:sz w:val="28"/>
                <w:szCs w:val="28"/>
              </w:rPr>
              <w:t>Data Entry to Create a New Workbook</w:t>
            </w:r>
          </w:p>
          <w:p w:rsidR="00EF1943" w:rsidRPr="008A3FFB" w:rsidRDefault="00EF1943" w:rsidP="00EF1943">
            <w:pPr>
              <w:pStyle w:val="ListParagraph"/>
              <w:numPr>
                <w:ilvl w:val="0"/>
                <w:numId w:val="19"/>
              </w:numPr>
              <w:outlineLvl w:val="2"/>
              <w:rPr>
                <w:rStyle w:val="SubtleEmphasis"/>
                <w:color w:val="0070C0"/>
                <w:sz w:val="28"/>
                <w:szCs w:val="28"/>
              </w:rPr>
            </w:pPr>
            <w:r w:rsidRPr="008A3FFB">
              <w:rPr>
                <w:rStyle w:val="SubtleEmphasis"/>
                <w:color w:val="0070C0"/>
                <w:sz w:val="28"/>
                <w:szCs w:val="28"/>
              </w:rPr>
              <w:t>Using Excel Templates</w:t>
            </w:r>
          </w:p>
          <w:p w:rsidR="00EF1943" w:rsidRPr="008A3FFB" w:rsidRDefault="00EF1943" w:rsidP="00EF1943">
            <w:pPr>
              <w:pStyle w:val="ListParagraph"/>
              <w:numPr>
                <w:ilvl w:val="0"/>
                <w:numId w:val="19"/>
              </w:numPr>
              <w:outlineLvl w:val="2"/>
              <w:rPr>
                <w:rStyle w:val="SubtleEmphasis"/>
                <w:color w:val="0070C0"/>
                <w:sz w:val="28"/>
                <w:szCs w:val="28"/>
              </w:rPr>
            </w:pPr>
            <w:r w:rsidRPr="008A3FFB">
              <w:rPr>
                <w:rStyle w:val="SubtleEmphasis"/>
                <w:color w:val="0070C0"/>
                <w:sz w:val="28"/>
                <w:szCs w:val="28"/>
              </w:rPr>
              <w:t>Customize the Quick Access Toolbar</w:t>
            </w:r>
          </w:p>
          <w:p w:rsidR="00EF1943" w:rsidRPr="008A3FFB" w:rsidRDefault="00EF1943" w:rsidP="00EF1943">
            <w:pPr>
              <w:outlineLvl w:val="2"/>
              <w:rPr>
                <w:rStyle w:val="SubtleEmphasis"/>
                <w:b/>
                <w:color w:val="0070C0"/>
                <w:sz w:val="28"/>
                <w:szCs w:val="28"/>
              </w:rPr>
            </w:pPr>
            <w:r w:rsidRPr="008A3FFB">
              <w:rPr>
                <w:rStyle w:val="SubtleEmphasis"/>
                <w:b/>
                <w:color w:val="0070C0"/>
                <w:sz w:val="28"/>
                <w:szCs w:val="28"/>
              </w:rPr>
              <w:t>Understanding and Working with Data</w:t>
            </w:r>
          </w:p>
          <w:p w:rsidR="00EF1943" w:rsidRPr="008A3FFB" w:rsidRDefault="00EF1943" w:rsidP="00EF1943">
            <w:pPr>
              <w:pStyle w:val="ListParagraph"/>
              <w:numPr>
                <w:ilvl w:val="0"/>
                <w:numId w:val="19"/>
              </w:numPr>
              <w:outlineLvl w:val="2"/>
              <w:rPr>
                <w:rStyle w:val="SubtleEmphasis"/>
                <w:color w:val="0070C0"/>
                <w:sz w:val="28"/>
                <w:szCs w:val="28"/>
              </w:rPr>
            </w:pPr>
            <w:r w:rsidRPr="008A3FFB">
              <w:rPr>
                <w:rStyle w:val="SubtleEmphasis"/>
                <w:color w:val="0070C0"/>
                <w:sz w:val="28"/>
                <w:szCs w:val="28"/>
              </w:rPr>
              <w:t>Select, enter, edit and delete data</w:t>
            </w:r>
          </w:p>
          <w:p w:rsidR="00EF1943" w:rsidRPr="008A3FFB" w:rsidRDefault="00EF1943" w:rsidP="00EF1943">
            <w:pPr>
              <w:pStyle w:val="ListParagraph"/>
              <w:numPr>
                <w:ilvl w:val="0"/>
                <w:numId w:val="19"/>
              </w:numPr>
              <w:outlineLvl w:val="2"/>
              <w:rPr>
                <w:rStyle w:val="SubtleEmphasis"/>
                <w:color w:val="0070C0"/>
                <w:sz w:val="28"/>
                <w:szCs w:val="28"/>
              </w:rPr>
            </w:pPr>
            <w:r w:rsidRPr="008A3FFB">
              <w:rPr>
                <w:rStyle w:val="SubtleEmphasis"/>
                <w:color w:val="0070C0"/>
                <w:sz w:val="28"/>
                <w:szCs w:val="28"/>
              </w:rPr>
              <w:t>Add Label and a Value</w:t>
            </w:r>
          </w:p>
          <w:p w:rsidR="00EF1943" w:rsidRPr="008A3FFB" w:rsidRDefault="00EF1943" w:rsidP="00EF1943">
            <w:pPr>
              <w:pStyle w:val="ListParagraph"/>
              <w:numPr>
                <w:ilvl w:val="0"/>
                <w:numId w:val="19"/>
              </w:numPr>
              <w:outlineLvl w:val="2"/>
              <w:rPr>
                <w:rStyle w:val="SubtleEmphasis"/>
                <w:color w:val="0070C0"/>
                <w:sz w:val="28"/>
                <w:szCs w:val="28"/>
              </w:rPr>
            </w:pPr>
            <w:r w:rsidRPr="008A3FFB">
              <w:rPr>
                <w:rStyle w:val="SubtleEmphasis"/>
                <w:color w:val="0070C0"/>
                <w:sz w:val="28"/>
                <w:szCs w:val="28"/>
              </w:rPr>
              <w:t>Using Find, Replace and Go to, Redo, Repeat</w:t>
            </w:r>
          </w:p>
          <w:p w:rsidR="00EF1943" w:rsidRPr="008A3FFB" w:rsidRDefault="00EF1943" w:rsidP="00EF1943">
            <w:pPr>
              <w:pStyle w:val="ListParagraph"/>
              <w:numPr>
                <w:ilvl w:val="0"/>
                <w:numId w:val="19"/>
              </w:numPr>
              <w:outlineLvl w:val="2"/>
              <w:rPr>
                <w:rStyle w:val="SubtleEmphasis"/>
                <w:color w:val="0070C0"/>
                <w:sz w:val="28"/>
                <w:szCs w:val="28"/>
              </w:rPr>
            </w:pPr>
            <w:r w:rsidRPr="008A3FFB">
              <w:rPr>
                <w:rStyle w:val="SubtleEmphasis"/>
                <w:color w:val="0070C0"/>
                <w:sz w:val="28"/>
                <w:szCs w:val="28"/>
              </w:rPr>
              <w:t>Inserting/Deleting cells, worksheets, rows, etc.</w:t>
            </w:r>
          </w:p>
          <w:p w:rsidR="00EF1943" w:rsidRPr="008A3FFB" w:rsidRDefault="00EF1943" w:rsidP="00EF1943">
            <w:pPr>
              <w:outlineLvl w:val="2"/>
              <w:rPr>
                <w:rStyle w:val="SubtleEmphasis"/>
                <w:b/>
                <w:color w:val="0070C0"/>
                <w:sz w:val="28"/>
                <w:szCs w:val="28"/>
              </w:rPr>
            </w:pPr>
            <w:r w:rsidRPr="008A3FFB">
              <w:rPr>
                <w:rStyle w:val="SubtleEmphasis"/>
                <w:b/>
                <w:color w:val="0070C0"/>
                <w:sz w:val="28"/>
                <w:szCs w:val="28"/>
              </w:rPr>
              <w:t>Formatting Workbook Elements</w:t>
            </w:r>
          </w:p>
          <w:p w:rsidR="00EF1943" w:rsidRPr="008A3FFB" w:rsidRDefault="00EF1943" w:rsidP="00EF1943">
            <w:pPr>
              <w:pStyle w:val="ListParagraph"/>
              <w:numPr>
                <w:ilvl w:val="0"/>
                <w:numId w:val="19"/>
              </w:numPr>
              <w:outlineLvl w:val="2"/>
              <w:rPr>
                <w:rStyle w:val="SubtleEmphasis"/>
                <w:color w:val="0070C0"/>
                <w:sz w:val="28"/>
                <w:szCs w:val="28"/>
              </w:rPr>
            </w:pPr>
            <w:r w:rsidRPr="008A3FFB">
              <w:rPr>
                <w:rStyle w:val="SubtleEmphasis"/>
                <w:color w:val="0070C0"/>
                <w:sz w:val="28"/>
                <w:szCs w:val="28"/>
              </w:rPr>
              <w:t>Using and Modifying Conditional Formatting</w:t>
            </w:r>
          </w:p>
          <w:p w:rsidR="00EF1943" w:rsidRPr="008A3FFB" w:rsidRDefault="00EF1943" w:rsidP="00EF1943">
            <w:pPr>
              <w:pStyle w:val="ListParagraph"/>
              <w:numPr>
                <w:ilvl w:val="0"/>
                <w:numId w:val="19"/>
              </w:numPr>
              <w:outlineLvl w:val="2"/>
              <w:rPr>
                <w:rStyle w:val="SubtleEmphasis"/>
                <w:color w:val="0070C0"/>
                <w:sz w:val="28"/>
                <w:szCs w:val="28"/>
              </w:rPr>
            </w:pPr>
            <w:r w:rsidRPr="008A3FFB">
              <w:rPr>
                <w:rStyle w:val="SubtleEmphasis"/>
                <w:color w:val="0070C0"/>
                <w:sz w:val="28"/>
                <w:szCs w:val="28"/>
              </w:rPr>
              <w:t>Creating and Modifying Styles</w:t>
            </w:r>
          </w:p>
          <w:p w:rsidR="00EF1943" w:rsidRDefault="00EF1943" w:rsidP="00EF1943">
            <w:pPr>
              <w:pStyle w:val="ListParagraph"/>
              <w:ind w:left="360"/>
              <w:rPr>
                <w:rFonts w:ascii="Arial" w:eastAsia="Times New Roman" w:hAnsi="Arial" w:cs="Arial"/>
                <w:b/>
                <w:bCs/>
                <w:color w:val="4D5065"/>
                <w:sz w:val="32"/>
                <w:szCs w:val="32"/>
              </w:rPr>
            </w:pPr>
          </w:p>
        </w:tc>
        <w:tc>
          <w:tcPr>
            <w:tcW w:w="5627" w:type="dxa"/>
          </w:tcPr>
          <w:p w:rsidR="00EF1943" w:rsidRPr="008A3FFB" w:rsidRDefault="00EF1943" w:rsidP="00EF1943">
            <w:pPr>
              <w:outlineLvl w:val="2"/>
              <w:rPr>
                <w:rStyle w:val="SubtleEmphasis"/>
                <w:b/>
                <w:color w:val="0070C0"/>
                <w:sz w:val="28"/>
                <w:szCs w:val="28"/>
              </w:rPr>
            </w:pPr>
            <w:r w:rsidRPr="008A3FFB">
              <w:rPr>
                <w:rStyle w:val="SubtleEmphasis"/>
                <w:b/>
                <w:color w:val="0070C0"/>
                <w:sz w:val="28"/>
                <w:szCs w:val="28"/>
              </w:rPr>
              <w:t>Using Basic Formulas and function</w:t>
            </w:r>
          </w:p>
          <w:p w:rsidR="00EF1943" w:rsidRPr="008A3FFB" w:rsidRDefault="00EF1943" w:rsidP="00EF1943">
            <w:pPr>
              <w:pStyle w:val="ListParagraph"/>
              <w:numPr>
                <w:ilvl w:val="0"/>
                <w:numId w:val="19"/>
              </w:numPr>
              <w:outlineLvl w:val="2"/>
              <w:rPr>
                <w:rStyle w:val="SubtleEmphasis"/>
                <w:color w:val="0070C0"/>
                <w:sz w:val="28"/>
                <w:szCs w:val="28"/>
              </w:rPr>
            </w:pPr>
            <w:r w:rsidRPr="008A3FFB">
              <w:rPr>
                <w:rStyle w:val="SubtleEmphasis"/>
                <w:color w:val="0070C0"/>
                <w:sz w:val="28"/>
                <w:szCs w:val="28"/>
              </w:rPr>
              <w:t xml:space="preserve">How to create formulas and use AutoSum </w:t>
            </w:r>
            <w:r>
              <w:rPr>
                <w:rStyle w:val="SubtleEmphasis"/>
                <w:color w:val="0070C0"/>
                <w:sz w:val="28"/>
                <w:szCs w:val="28"/>
              </w:rPr>
              <w:t>and functions</w:t>
            </w:r>
          </w:p>
          <w:p w:rsidR="00EF1943" w:rsidRDefault="00EF1943" w:rsidP="00EF1943">
            <w:pPr>
              <w:pStyle w:val="ListParagraph"/>
              <w:numPr>
                <w:ilvl w:val="0"/>
                <w:numId w:val="19"/>
              </w:numPr>
              <w:outlineLvl w:val="2"/>
              <w:rPr>
                <w:rStyle w:val="SubtleEmphasis"/>
                <w:color w:val="0070C0"/>
                <w:sz w:val="28"/>
                <w:szCs w:val="28"/>
              </w:rPr>
            </w:pPr>
            <w:r w:rsidRPr="008A3FFB">
              <w:rPr>
                <w:rStyle w:val="SubtleEmphasis"/>
                <w:color w:val="0070C0"/>
                <w:sz w:val="28"/>
                <w:szCs w:val="28"/>
              </w:rPr>
              <w:t>Using Relative and Absolute Cell References</w:t>
            </w:r>
          </w:p>
          <w:p w:rsidR="00EF1943" w:rsidRPr="008A3FFB" w:rsidRDefault="00EF1943" w:rsidP="00EF1943">
            <w:pPr>
              <w:pStyle w:val="ListParagraph"/>
              <w:numPr>
                <w:ilvl w:val="0"/>
                <w:numId w:val="19"/>
              </w:numPr>
              <w:rPr>
                <w:rStyle w:val="SubtleEmphasis"/>
                <w:color w:val="0070C0"/>
                <w:sz w:val="28"/>
                <w:szCs w:val="28"/>
              </w:rPr>
            </w:pPr>
            <w:r w:rsidRPr="008A3FFB">
              <w:rPr>
                <w:rStyle w:val="SubtleEmphasis"/>
                <w:color w:val="0070C0"/>
                <w:sz w:val="28"/>
                <w:szCs w:val="28"/>
              </w:rPr>
              <w:t>Logical functions</w:t>
            </w:r>
          </w:p>
          <w:p w:rsidR="00EF1943" w:rsidRPr="008A3FFB" w:rsidRDefault="00EF1943" w:rsidP="00EF1943">
            <w:pPr>
              <w:pStyle w:val="ListParagraph"/>
              <w:numPr>
                <w:ilvl w:val="0"/>
                <w:numId w:val="19"/>
              </w:numPr>
              <w:rPr>
                <w:rStyle w:val="SubtleEmphasis"/>
                <w:color w:val="0070C0"/>
                <w:sz w:val="28"/>
                <w:szCs w:val="28"/>
              </w:rPr>
            </w:pPr>
            <w:r w:rsidRPr="008A3FFB">
              <w:rPr>
                <w:rStyle w:val="SubtleEmphasis"/>
                <w:color w:val="0070C0"/>
                <w:sz w:val="28"/>
                <w:szCs w:val="28"/>
              </w:rPr>
              <w:t>Conditional functions</w:t>
            </w:r>
          </w:p>
          <w:p w:rsidR="00EF1943" w:rsidRPr="008A3FFB" w:rsidRDefault="00EF1943" w:rsidP="00EF1943">
            <w:pPr>
              <w:pStyle w:val="ListParagraph"/>
              <w:numPr>
                <w:ilvl w:val="0"/>
                <w:numId w:val="19"/>
              </w:numPr>
              <w:rPr>
                <w:rStyle w:val="SubtleEmphasis"/>
                <w:color w:val="0070C0"/>
                <w:sz w:val="28"/>
                <w:szCs w:val="28"/>
              </w:rPr>
            </w:pPr>
            <w:r w:rsidRPr="008A3FFB">
              <w:rPr>
                <w:rStyle w:val="SubtleEmphasis"/>
                <w:color w:val="0070C0"/>
                <w:sz w:val="28"/>
                <w:szCs w:val="28"/>
              </w:rPr>
              <w:t>Financial functions</w:t>
            </w:r>
          </w:p>
          <w:p w:rsidR="00EF1943" w:rsidRPr="008A3FFB" w:rsidRDefault="00EF1943" w:rsidP="00EF1943">
            <w:pPr>
              <w:pStyle w:val="ListParagraph"/>
              <w:numPr>
                <w:ilvl w:val="0"/>
                <w:numId w:val="19"/>
              </w:numPr>
              <w:rPr>
                <w:rStyle w:val="SubtleEmphasis"/>
                <w:color w:val="0070C0"/>
                <w:sz w:val="28"/>
                <w:szCs w:val="28"/>
              </w:rPr>
            </w:pPr>
            <w:r w:rsidRPr="008A3FFB">
              <w:rPr>
                <w:rStyle w:val="SubtleEmphasis"/>
                <w:color w:val="0070C0"/>
                <w:sz w:val="28"/>
                <w:szCs w:val="28"/>
              </w:rPr>
              <w:t>Text functions</w:t>
            </w:r>
          </w:p>
          <w:p w:rsidR="00EF1943" w:rsidRPr="008A3FFB" w:rsidRDefault="00EF1943" w:rsidP="00EF1943">
            <w:pPr>
              <w:pStyle w:val="ListParagraph"/>
              <w:numPr>
                <w:ilvl w:val="0"/>
                <w:numId w:val="19"/>
              </w:numPr>
              <w:rPr>
                <w:rStyle w:val="SubtleEmphasis"/>
                <w:color w:val="0070C0"/>
                <w:sz w:val="28"/>
                <w:szCs w:val="28"/>
              </w:rPr>
            </w:pPr>
            <w:r w:rsidRPr="008A3FFB">
              <w:rPr>
                <w:rStyle w:val="SubtleEmphasis"/>
                <w:color w:val="0070C0"/>
                <w:sz w:val="28"/>
                <w:szCs w:val="28"/>
              </w:rPr>
              <w:t>Date and time functions</w:t>
            </w:r>
          </w:p>
          <w:p w:rsidR="00EF1943" w:rsidRDefault="00EF1943" w:rsidP="00EF1943">
            <w:pPr>
              <w:pStyle w:val="ListParagraph"/>
              <w:numPr>
                <w:ilvl w:val="0"/>
                <w:numId w:val="19"/>
              </w:numPr>
              <w:rPr>
                <w:rStyle w:val="SubtleEmphasis"/>
                <w:color w:val="0070C0"/>
                <w:sz w:val="28"/>
                <w:szCs w:val="28"/>
              </w:rPr>
            </w:pPr>
            <w:r w:rsidRPr="008A3FFB">
              <w:rPr>
                <w:rStyle w:val="SubtleEmphasis"/>
                <w:color w:val="0070C0"/>
                <w:sz w:val="28"/>
                <w:szCs w:val="28"/>
              </w:rPr>
              <w:t>Array formulas</w:t>
            </w:r>
          </w:p>
          <w:p w:rsidR="00EF1943" w:rsidRPr="00BD2B89" w:rsidRDefault="00EF1943" w:rsidP="00EF1943">
            <w:pPr>
              <w:pStyle w:val="ListParagraph"/>
              <w:ind w:left="0" w:hanging="61"/>
              <w:rPr>
                <w:rStyle w:val="SubtleEmphasis"/>
                <w:b/>
                <w:color w:val="0070C0"/>
                <w:sz w:val="28"/>
                <w:szCs w:val="28"/>
              </w:rPr>
            </w:pPr>
            <w:r>
              <w:rPr>
                <w:rStyle w:val="SubtleEmphasis"/>
                <w:b/>
                <w:color w:val="0070C0"/>
                <w:sz w:val="28"/>
                <w:szCs w:val="28"/>
              </w:rPr>
              <w:t>Charting</w:t>
            </w:r>
          </w:p>
          <w:p w:rsidR="00EF1943" w:rsidRDefault="00EF1943" w:rsidP="00EF1943">
            <w:pPr>
              <w:pStyle w:val="ListParagraph"/>
              <w:numPr>
                <w:ilvl w:val="0"/>
                <w:numId w:val="19"/>
              </w:numPr>
              <w:rPr>
                <w:rStyle w:val="SubtleEmphasis"/>
                <w:color w:val="0070C0"/>
                <w:sz w:val="28"/>
                <w:szCs w:val="28"/>
              </w:rPr>
            </w:pPr>
            <w:r>
              <w:rPr>
                <w:rStyle w:val="SubtleEmphasis"/>
                <w:color w:val="0070C0"/>
                <w:sz w:val="28"/>
                <w:szCs w:val="28"/>
              </w:rPr>
              <w:t>Introductions to simple charts and Elements</w:t>
            </w:r>
          </w:p>
          <w:p w:rsidR="00EF1943" w:rsidRPr="00FF3FD4" w:rsidRDefault="00EF1943" w:rsidP="00EF1943">
            <w:pPr>
              <w:outlineLvl w:val="2"/>
              <w:rPr>
                <w:rStyle w:val="SubtleEmphasis"/>
                <w:b/>
                <w:color w:val="0070C0"/>
                <w:sz w:val="28"/>
                <w:szCs w:val="28"/>
              </w:rPr>
            </w:pPr>
            <w:r w:rsidRPr="00FF3FD4">
              <w:rPr>
                <w:rStyle w:val="SubtleEmphasis"/>
                <w:b/>
                <w:color w:val="0070C0"/>
                <w:sz w:val="28"/>
                <w:szCs w:val="28"/>
              </w:rPr>
              <w:t>Printing</w:t>
            </w:r>
          </w:p>
          <w:p w:rsidR="00EF1943" w:rsidRPr="008A3FFB" w:rsidRDefault="00EF1943" w:rsidP="00EF1943">
            <w:pPr>
              <w:pStyle w:val="ListParagraph"/>
              <w:numPr>
                <w:ilvl w:val="0"/>
                <w:numId w:val="19"/>
              </w:numPr>
              <w:outlineLvl w:val="2"/>
              <w:rPr>
                <w:rStyle w:val="SubtleEmphasis"/>
                <w:color w:val="0070C0"/>
                <w:sz w:val="28"/>
                <w:szCs w:val="28"/>
              </w:rPr>
            </w:pPr>
            <w:r w:rsidRPr="008A3FFB">
              <w:rPr>
                <w:rStyle w:val="SubtleEmphasis"/>
                <w:color w:val="0070C0"/>
                <w:sz w:val="28"/>
                <w:szCs w:val="28"/>
              </w:rPr>
              <w:t>Define Printing feature</w:t>
            </w:r>
          </w:p>
          <w:p w:rsidR="00EF1943" w:rsidRDefault="00EF1943" w:rsidP="00EF1943">
            <w:pPr>
              <w:pStyle w:val="ListParagraph"/>
              <w:ind w:left="360"/>
              <w:rPr>
                <w:rFonts w:ascii="Arial" w:eastAsia="Times New Roman" w:hAnsi="Arial" w:cs="Arial"/>
                <w:b/>
                <w:bCs/>
                <w:color w:val="4D5065"/>
                <w:sz w:val="32"/>
                <w:szCs w:val="32"/>
              </w:rPr>
            </w:pPr>
          </w:p>
        </w:tc>
      </w:tr>
    </w:tbl>
    <w:p w:rsidR="00C03850" w:rsidRPr="00DD00D3" w:rsidRDefault="00C03850" w:rsidP="00C03850">
      <w:pPr>
        <w:widowControl w:val="0"/>
        <w:jc w:val="center"/>
        <w:rPr>
          <w:rFonts w:ascii="Arial Black" w:hAnsi="Arial Black"/>
          <w:color w:val="00B050"/>
        </w:rPr>
      </w:pPr>
      <w:r w:rsidRPr="00DD00D3">
        <w:rPr>
          <w:rFonts w:ascii="Arial Black" w:eastAsia="Times New Roman" w:hAnsi="Arial Black" w:cs="Arial"/>
          <w:b/>
          <w:bCs/>
          <w:color w:val="00B050"/>
          <w:sz w:val="36"/>
          <w:szCs w:val="36"/>
        </w:rPr>
        <w:t>Course Outline</w:t>
      </w:r>
    </w:p>
    <w:p w:rsidR="008173AB" w:rsidRDefault="008173AB" w:rsidP="008173AB">
      <w:pPr>
        <w:pStyle w:val="Default"/>
        <w:jc w:val="center"/>
        <w:rPr>
          <w:rFonts w:ascii="Arial Black" w:eastAsia="Times New Roman" w:hAnsi="Arial Black" w:cs="Arial"/>
          <w:b/>
          <w:bCs/>
          <w:color w:val="00B050"/>
          <w:sz w:val="36"/>
          <w:szCs w:val="36"/>
        </w:rPr>
      </w:pPr>
    </w:p>
    <w:p w:rsidR="00FF3FD4" w:rsidRPr="00DD00D3" w:rsidRDefault="00FF3FD4" w:rsidP="008173AB">
      <w:pPr>
        <w:pStyle w:val="Default"/>
        <w:jc w:val="center"/>
        <w:rPr>
          <w:rFonts w:ascii="Arial Black" w:hAnsi="Arial Black" w:cstheme="minorBidi"/>
          <w:color w:val="00B050"/>
        </w:rPr>
      </w:pPr>
    </w:p>
    <w:p w:rsidR="007114E9" w:rsidRPr="009A080E" w:rsidRDefault="007114E9" w:rsidP="007114E9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44"/>
          <w:szCs w:val="44"/>
        </w:rPr>
      </w:pPr>
      <w:r w:rsidRPr="009A080E">
        <w:rPr>
          <w:rFonts w:ascii="Arial" w:eastAsia="Times New Roman" w:hAnsi="Arial" w:cs="Arial"/>
          <w:b/>
          <w:bCs/>
          <w:color w:val="FF0000"/>
          <w:sz w:val="44"/>
          <w:szCs w:val="44"/>
        </w:rPr>
        <w:t>For more information and to register e-mail: epb.crc@gmail.com</w:t>
      </w:r>
    </w:p>
    <w:p w:rsidR="008173AB" w:rsidRPr="008173AB" w:rsidRDefault="007114E9" w:rsidP="009A080E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4D5065"/>
          <w:sz w:val="27"/>
          <w:szCs w:val="27"/>
        </w:rPr>
      </w:pPr>
      <w:r w:rsidRPr="009A080E">
        <w:rPr>
          <w:rFonts w:ascii="Arial" w:eastAsia="Times New Roman" w:hAnsi="Arial" w:cs="Arial"/>
          <w:b/>
          <w:bCs/>
          <w:color w:val="FF0000"/>
          <w:sz w:val="44"/>
          <w:szCs w:val="44"/>
        </w:rPr>
        <w:t xml:space="preserve">Phone or Text: </w:t>
      </w:r>
      <w:proofErr w:type="spellStart"/>
      <w:r w:rsidR="009A080E">
        <w:rPr>
          <w:rFonts w:ascii="Arial" w:eastAsia="Times New Roman" w:hAnsi="Arial" w:cs="Arial"/>
          <w:b/>
          <w:bCs/>
          <w:color w:val="FF0000"/>
          <w:sz w:val="44"/>
          <w:szCs w:val="44"/>
        </w:rPr>
        <w:t>Zull</w:t>
      </w:r>
      <w:proofErr w:type="spellEnd"/>
      <w:r w:rsidR="009A080E">
        <w:rPr>
          <w:rFonts w:ascii="Arial" w:eastAsia="Times New Roman" w:hAnsi="Arial" w:cs="Arial"/>
          <w:b/>
          <w:bCs/>
          <w:color w:val="FF0000"/>
          <w:sz w:val="44"/>
          <w:szCs w:val="44"/>
        </w:rPr>
        <w:t xml:space="preserve"> </w:t>
      </w:r>
      <w:proofErr w:type="spellStart"/>
      <w:r w:rsidR="009A080E">
        <w:rPr>
          <w:rFonts w:ascii="Arial" w:eastAsia="Times New Roman" w:hAnsi="Arial" w:cs="Arial"/>
          <w:b/>
          <w:bCs/>
          <w:color w:val="FF0000"/>
          <w:sz w:val="44"/>
          <w:szCs w:val="44"/>
        </w:rPr>
        <w:t>Punjani</w:t>
      </w:r>
      <w:proofErr w:type="spellEnd"/>
      <w:r w:rsidR="009A080E">
        <w:rPr>
          <w:rFonts w:ascii="Arial" w:eastAsia="Times New Roman" w:hAnsi="Arial" w:cs="Arial"/>
          <w:b/>
          <w:bCs/>
          <w:color w:val="FF0000"/>
          <w:sz w:val="44"/>
          <w:szCs w:val="44"/>
        </w:rPr>
        <w:t xml:space="preserve"> </w:t>
      </w:r>
      <w:r w:rsidRPr="009A080E">
        <w:rPr>
          <w:rFonts w:ascii="Arial" w:eastAsia="Times New Roman" w:hAnsi="Arial" w:cs="Arial"/>
          <w:b/>
          <w:bCs/>
          <w:color w:val="FF0000"/>
          <w:sz w:val="44"/>
          <w:szCs w:val="44"/>
        </w:rPr>
        <w:t>(403) 689-8584</w:t>
      </w:r>
    </w:p>
    <w:sectPr w:rsidR="008173AB" w:rsidRPr="008173AB" w:rsidSect="00E63E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31AB"/>
    <w:multiLevelType w:val="hybridMultilevel"/>
    <w:tmpl w:val="50E24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E67B6"/>
    <w:multiLevelType w:val="hybridMultilevel"/>
    <w:tmpl w:val="FA4E2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F421D"/>
    <w:multiLevelType w:val="hybridMultilevel"/>
    <w:tmpl w:val="0648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4115F"/>
    <w:multiLevelType w:val="hybridMultilevel"/>
    <w:tmpl w:val="641ABB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0118DE"/>
    <w:multiLevelType w:val="hybridMultilevel"/>
    <w:tmpl w:val="78B08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25693B"/>
    <w:multiLevelType w:val="hybridMultilevel"/>
    <w:tmpl w:val="A210C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B316BB"/>
    <w:multiLevelType w:val="hybridMultilevel"/>
    <w:tmpl w:val="01B02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300A21"/>
    <w:multiLevelType w:val="hybridMultilevel"/>
    <w:tmpl w:val="9DE02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8A3DF5"/>
    <w:multiLevelType w:val="hybridMultilevel"/>
    <w:tmpl w:val="BCE06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3C5E40"/>
    <w:multiLevelType w:val="hybridMultilevel"/>
    <w:tmpl w:val="2B28FA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18A44D2"/>
    <w:multiLevelType w:val="hybridMultilevel"/>
    <w:tmpl w:val="E4BA5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4D6FFA"/>
    <w:multiLevelType w:val="hybridMultilevel"/>
    <w:tmpl w:val="242ACD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0D037B4"/>
    <w:multiLevelType w:val="hybridMultilevel"/>
    <w:tmpl w:val="C030A9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21C3F94"/>
    <w:multiLevelType w:val="hybridMultilevel"/>
    <w:tmpl w:val="A1409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647ACD"/>
    <w:multiLevelType w:val="hybridMultilevel"/>
    <w:tmpl w:val="E1203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9368DA"/>
    <w:multiLevelType w:val="hybridMultilevel"/>
    <w:tmpl w:val="9AC88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EF0A5C"/>
    <w:multiLevelType w:val="hybridMultilevel"/>
    <w:tmpl w:val="1B2A70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21E6FCD"/>
    <w:multiLevelType w:val="hybridMultilevel"/>
    <w:tmpl w:val="BB4277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4E85CE2"/>
    <w:multiLevelType w:val="hybridMultilevel"/>
    <w:tmpl w:val="30EC3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3133FC"/>
    <w:multiLevelType w:val="hybridMultilevel"/>
    <w:tmpl w:val="F432B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AC1EBC"/>
    <w:multiLevelType w:val="hybridMultilevel"/>
    <w:tmpl w:val="75280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C07D9A"/>
    <w:multiLevelType w:val="hybridMultilevel"/>
    <w:tmpl w:val="81AC3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260662"/>
    <w:multiLevelType w:val="hybridMultilevel"/>
    <w:tmpl w:val="1298A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1D7DBE"/>
    <w:multiLevelType w:val="hybridMultilevel"/>
    <w:tmpl w:val="60228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5C5F09"/>
    <w:multiLevelType w:val="hybridMultilevel"/>
    <w:tmpl w:val="73EEF4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B1D4F24"/>
    <w:multiLevelType w:val="hybridMultilevel"/>
    <w:tmpl w:val="C98EE6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23"/>
  </w:num>
  <w:num w:numId="4">
    <w:abstractNumId w:val="5"/>
  </w:num>
  <w:num w:numId="5">
    <w:abstractNumId w:val="8"/>
  </w:num>
  <w:num w:numId="6">
    <w:abstractNumId w:val="7"/>
  </w:num>
  <w:num w:numId="7">
    <w:abstractNumId w:val="22"/>
  </w:num>
  <w:num w:numId="8">
    <w:abstractNumId w:val="20"/>
  </w:num>
  <w:num w:numId="9">
    <w:abstractNumId w:val="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0"/>
  </w:num>
  <w:num w:numId="15">
    <w:abstractNumId w:val="6"/>
  </w:num>
  <w:num w:numId="16">
    <w:abstractNumId w:val="19"/>
  </w:num>
  <w:num w:numId="17">
    <w:abstractNumId w:val="14"/>
  </w:num>
  <w:num w:numId="18">
    <w:abstractNumId w:val="16"/>
  </w:num>
  <w:num w:numId="19">
    <w:abstractNumId w:val="3"/>
  </w:num>
  <w:num w:numId="20">
    <w:abstractNumId w:val="9"/>
  </w:num>
  <w:num w:numId="21">
    <w:abstractNumId w:val="12"/>
  </w:num>
  <w:num w:numId="22">
    <w:abstractNumId w:val="24"/>
  </w:num>
  <w:num w:numId="23">
    <w:abstractNumId w:val="25"/>
  </w:num>
  <w:num w:numId="24">
    <w:abstractNumId w:val="11"/>
  </w:num>
  <w:num w:numId="25">
    <w:abstractNumId w:val="17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EEF"/>
    <w:rsid w:val="00095B96"/>
    <w:rsid w:val="00267507"/>
    <w:rsid w:val="0035193F"/>
    <w:rsid w:val="00366DBB"/>
    <w:rsid w:val="004D5DD3"/>
    <w:rsid w:val="00546361"/>
    <w:rsid w:val="005F2B79"/>
    <w:rsid w:val="007114E9"/>
    <w:rsid w:val="007A605D"/>
    <w:rsid w:val="008173AB"/>
    <w:rsid w:val="00837826"/>
    <w:rsid w:val="008A3FFB"/>
    <w:rsid w:val="009A080E"/>
    <w:rsid w:val="009F2608"/>
    <w:rsid w:val="009F3C68"/>
    <w:rsid w:val="00A51D57"/>
    <w:rsid w:val="00A674CE"/>
    <w:rsid w:val="00B442EE"/>
    <w:rsid w:val="00BD2B89"/>
    <w:rsid w:val="00BF08CD"/>
    <w:rsid w:val="00C03850"/>
    <w:rsid w:val="00C87AC8"/>
    <w:rsid w:val="00D528A1"/>
    <w:rsid w:val="00DD00D3"/>
    <w:rsid w:val="00E63EEF"/>
    <w:rsid w:val="00EC2E71"/>
    <w:rsid w:val="00EF1943"/>
    <w:rsid w:val="00FB3BAA"/>
    <w:rsid w:val="00FF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B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05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B3BA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B3B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ubtleReference">
    <w:name w:val="Subtle Reference"/>
    <w:basedOn w:val="DefaultParagraphFont"/>
    <w:uiPriority w:val="31"/>
    <w:qFormat/>
    <w:rsid w:val="00D528A1"/>
    <w:rPr>
      <w:smallCaps/>
      <w:color w:val="5A5A5A" w:themeColor="text1" w:themeTint="A5"/>
    </w:rPr>
  </w:style>
  <w:style w:type="character" w:styleId="SubtleEmphasis">
    <w:name w:val="Subtle Emphasis"/>
    <w:basedOn w:val="DefaultParagraphFont"/>
    <w:uiPriority w:val="19"/>
    <w:qFormat/>
    <w:rsid w:val="00B442EE"/>
    <w:rPr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A67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173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FF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87AC8"/>
    <w:pPr>
      <w:spacing w:after="0" w:line="240" w:lineRule="auto"/>
    </w:pPr>
  </w:style>
  <w:style w:type="paragraph" w:customStyle="1" w:styleId="DateTimeLocation">
    <w:name w:val="Date/Time/Location"/>
    <w:basedOn w:val="Normal"/>
    <w:rsid w:val="00C03850"/>
    <w:pPr>
      <w:spacing w:after="20" w:line="240" w:lineRule="auto"/>
    </w:pPr>
    <w:rPr>
      <w:rFonts w:ascii="Impact" w:eastAsia="Times New Roman" w:hAnsi="Impact" w:cs="Times New Roman"/>
      <w:color w:val="000000"/>
      <w:kern w:val="28"/>
      <w:sz w:val="52"/>
      <w:szCs w:val="52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B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05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B3BA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B3B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ubtleReference">
    <w:name w:val="Subtle Reference"/>
    <w:basedOn w:val="DefaultParagraphFont"/>
    <w:uiPriority w:val="31"/>
    <w:qFormat/>
    <w:rsid w:val="00D528A1"/>
    <w:rPr>
      <w:smallCaps/>
      <w:color w:val="5A5A5A" w:themeColor="text1" w:themeTint="A5"/>
    </w:rPr>
  </w:style>
  <w:style w:type="character" w:styleId="SubtleEmphasis">
    <w:name w:val="Subtle Emphasis"/>
    <w:basedOn w:val="DefaultParagraphFont"/>
    <w:uiPriority w:val="19"/>
    <w:qFormat/>
    <w:rsid w:val="00B442EE"/>
    <w:rPr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A67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173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FF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87AC8"/>
    <w:pPr>
      <w:spacing w:after="0" w:line="240" w:lineRule="auto"/>
    </w:pPr>
  </w:style>
  <w:style w:type="paragraph" w:customStyle="1" w:styleId="DateTimeLocation">
    <w:name w:val="Date/Time/Location"/>
    <w:basedOn w:val="Normal"/>
    <w:rsid w:val="00C03850"/>
    <w:pPr>
      <w:spacing w:after="20" w:line="240" w:lineRule="auto"/>
    </w:pPr>
    <w:rPr>
      <w:rFonts w:ascii="Impact" w:eastAsia="Times New Roman" w:hAnsi="Impact" w:cs="Times New Roman"/>
      <w:color w:val="000000"/>
      <w:kern w:val="28"/>
      <w:sz w:val="52"/>
      <w:szCs w:val="52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4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B0CE660A.dotm</Template>
  <TotalTime>0</TotalTime>
  <Pages>1</Pages>
  <Words>170</Words>
  <Characters>1000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TD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Public</cp:keywords>
  <cp:lastModifiedBy>Kurji, Tasleem</cp:lastModifiedBy>
  <cp:revision>2</cp:revision>
  <dcterms:created xsi:type="dcterms:W3CDTF">2017-07-17T22:37:00Z</dcterms:created>
  <dcterms:modified xsi:type="dcterms:W3CDTF">2017-07-17T22:37:00Z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7697dc5e-c963-4917-859a-ae683afab152</vt:lpwstr>
  </property>
  <property fmtid="{D5CDD505-2E9C-101B-9397-08002B2CF9AE}" pid="3" name="TDDCSClassification">
    <vt:lpwstr>Public</vt:lpwstr>
  </property>
  <property fmtid="{D5CDD505-2E9C-101B-9397-08002B2CF9AE}" pid="4" name="kjhasxiQ">
    <vt:lpwstr>Public</vt:lpwstr>
  </property>
</Properties>
</file>